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7.0" w:type="dxa"/>
        <w:jc w:val="left"/>
        <w:tblInd w:w="-426.0" w:type="dxa"/>
        <w:tblLayout w:type="fixed"/>
        <w:tblLook w:val="0400"/>
      </w:tblPr>
      <w:tblGrid>
        <w:gridCol w:w="2037"/>
        <w:gridCol w:w="2716"/>
        <w:gridCol w:w="679"/>
        <w:gridCol w:w="4395"/>
        <w:gridCol w:w="360"/>
        <w:tblGridChange w:id="0">
          <w:tblGrid>
            <w:gridCol w:w="2037"/>
            <w:gridCol w:w="2716"/>
            <w:gridCol w:w="679"/>
            <w:gridCol w:w="4395"/>
            <w:gridCol w:w="360"/>
          </w:tblGrid>
        </w:tblGridChange>
      </w:tblGrid>
      <w:tr>
        <w:trPr>
          <w:trHeight w:val="1220" w:hRule="atLeast"/>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left="104" w:firstLine="0"/>
              <w:contextualSpacing w:val="0"/>
              <w:jc w:val="center"/>
            </w:pPr>
            <w:r w:rsidDel="00000000" w:rsidR="00000000" w:rsidRPr="00000000">
              <w:rPr>
                <w:b w:val="1"/>
                <w:sz w:val="14"/>
                <w:szCs w:val="14"/>
                <w:rtl w:val="0"/>
              </w:rPr>
              <w:t xml:space="preserve">No image yet</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vAlign w:val="bottom"/>
          </w:tcPr>
          <w:p w:rsidR="00000000" w:rsidDel="00000000" w:rsidP="00000000" w:rsidRDefault="00000000" w:rsidRPr="00000000">
            <w:pPr>
              <w:spacing w:after="35" w:lineRule="auto"/>
              <w:ind w:left="0" w:firstLine="0"/>
              <w:contextualSpacing w:val="0"/>
            </w:pPr>
            <w:r w:rsidDel="00000000" w:rsidR="00000000" w:rsidRPr="00000000">
              <w:rPr>
                <w:b w:val="1"/>
                <w:sz w:val="28"/>
                <w:szCs w:val="28"/>
                <w:rtl w:val="0"/>
              </w:rPr>
              <w:t xml:space="preserve">Oli Matbow</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Equite 2, Grey Path</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Human, Gender, Right handed</w:t>
            </w:r>
          </w:p>
          <w:p w:rsidR="00000000" w:rsidDel="00000000" w:rsidP="00000000" w:rsidRDefault="00000000" w:rsidRPr="00000000">
            <w:pPr>
              <w:spacing w:after="0" w:lineRule="auto"/>
              <w:contextualSpacing w:val="0"/>
            </w:pPr>
            <w:r w:rsidDel="00000000" w:rsidR="00000000" w:rsidRPr="00000000">
              <w:rPr>
                <w:rtl w:val="0"/>
              </w:rPr>
              <w:t xml:space="preserve">Height:1.54m, Weight: 68kg</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left="102" w:firstLine="0"/>
              <w:contextualSpacing w:val="0"/>
              <w:jc w:val="center"/>
            </w:pPr>
            <w:r w:rsidDel="00000000" w:rsidR="00000000" w:rsidRPr="00000000">
              <w:rPr>
                <w:rtl w:val="0"/>
              </w:rPr>
            </w:r>
          </w:p>
        </w:tc>
      </w:tr>
      <w:tr>
        <w:trPr>
          <w:trHeight w:val="360" w:hRule="atLeast"/>
        </w:trPr>
        <w:tc>
          <w:tcPr>
            <w:gridSpan w:val="2"/>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left="5" w:firstLine="0"/>
              <w:contextualSpacing w:val="0"/>
              <w:jc w:val="center"/>
            </w:pPr>
            <w:r w:rsidDel="00000000" w:rsidR="00000000" w:rsidRPr="00000000">
              <w:rPr>
                <w:b w:val="1"/>
                <w:sz w:val="24"/>
                <w:szCs w:val="24"/>
                <w:rtl w:val="0"/>
              </w:rPr>
              <w:t xml:space="preserve">Physical Description</w:t>
            </w:r>
          </w:p>
        </w:tc>
        <w:tc>
          <w:tcPr>
            <w:vMerge w:val="restart"/>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Preferred Weapons</w:t>
            </w:r>
          </w:p>
        </w:tc>
      </w:tr>
      <w:tr>
        <w:trPr>
          <w:trHeight w:val="15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rtl w:val="0"/>
              </w:rPr>
              <w:t xml:space="preserve">Oli has unnatural purple eyes and blonde hair with pink highlights. She is very small, and very agile. She has her favourite saying: “To the victors go the spoils.” tattooed on her left arm, and “Deadshot” tattooed on her right. </w:t>
            </w:r>
          </w:p>
        </w:tc>
        <w:tc>
          <w:tcPr>
            <w:vMerge w:val="continue"/>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rtl w:val="0"/>
              </w:rPr>
              <w:t xml:space="preserve">* 1x E-11 blaster rifle</w:t>
            </w:r>
          </w:p>
          <w:p w:rsidR="00000000" w:rsidDel="00000000" w:rsidP="00000000" w:rsidRDefault="00000000" w:rsidRPr="00000000">
            <w:pPr>
              <w:spacing w:after="0" w:lineRule="auto"/>
              <w:contextualSpacing w:val="0"/>
            </w:pPr>
            <w:r w:rsidDel="00000000" w:rsidR="00000000" w:rsidRPr="00000000">
              <w:rPr>
                <w:rtl w:val="0"/>
              </w:rPr>
              <w:t xml:space="preserve">* 1x DC-15x sniper rifle</w:t>
            </w:r>
          </w:p>
          <w:p w:rsidR="00000000" w:rsidDel="00000000" w:rsidP="00000000" w:rsidRDefault="00000000" w:rsidRPr="00000000">
            <w:pPr>
              <w:spacing w:after="0" w:lineRule="auto"/>
              <w:contextualSpacing w:val="0"/>
            </w:pPr>
            <w:r w:rsidDel="00000000" w:rsidR="00000000" w:rsidRPr="00000000">
              <w:rPr>
                <w:rtl w:val="0"/>
              </w:rPr>
              <w:t xml:space="preserve">* 2x Westar 35 blaster pistols</w:t>
            </w:r>
          </w:p>
          <w:p w:rsidR="00000000" w:rsidDel="00000000" w:rsidP="00000000" w:rsidRDefault="00000000" w:rsidRPr="00000000">
            <w:pPr>
              <w:spacing w:after="0" w:lineRule="auto"/>
              <w:contextualSpacing w:val="0"/>
              <w:rPr/>
            </w:pPr>
            <w:r w:rsidDel="00000000" w:rsidR="00000000" w:rsidRPr="00000000">
              <w:rPr>
                <w:rtl w:val="0"/>
              </w:rPr>
              <w:t xml:space="preserve">* 1x Thermal Detonator</w:t>
            </w:r>
            <w:r w:rsidDel="00000000" w:rsidR="00000000" w:rsidRPr="00000000">
              <w:rPr>
                <w:rtl w:val="0"/>
              </w:rPr>
            </w:r>
          </w:p>
        </w:tc>
      </w:tr>
      <w:tr>
        <w:trPr>
          <w:trHeight w:val="360" w:hRule="atLeast"/>
        </w:trPr>
        <w:tc>
          <w:tcPr>
            <w:gridSpan w:val="5"/>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right="7"/>
              <w:contextualSpacing w:val="0"/>
              <w:jc w:val="center"/>
            </w:pPr>
            <w:r w:rsidDel="00000000" w:rsidR="00000000" w:rsidRPr="00000000">
              <w:rPr>
                <w:b w:val="1"/>
                <w:sz w:val="24"/>
                <w:szCs w:val="24"/>
                <w:rtl w:val="0"/>
              </w:rPr>
              <w:t xml:space="preserve">General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b w:val="1"/>
                <w:rtl w:val="0"/>
              </w:rPr>
              <w:t xml:space="preserve">Circuit Brained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Oli</w:t>
            </w:r>
            <w:r w:rsidDel="00000000" w:rsidR="00000000" w:rsidRPr="00000000">
              <w:rPr>
                <w:rtl w:val="0"/>
              </w:rPr>
              <w:t xml:space="preserve"> loves to play with computers and enjoys interacting with them more than she does with people. Some may call her antisocial - and they'd be right.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b w:val="1"/>
                <w:rtl w:val="0"/>
              </w:rPr>
              <w:t xml:space="preserve">Child at Heart</w:t>
            </w:r>
          </w:p>
          <w:p w:rsidR="00000000" w:rsidDel="00000000" w:rsidP="00000000" w:rsidRDefault="00000000" w:rsidRPr="00000000">
            <w:pPr>
              <w:spacing w:after="0" w:lineRule="auto"/>
              <w:contextualSpacing w:val="0"/>
            </w:pPr>
            <w:r w:rsidDel="00000000" w:rsidR="00000000" w:rsidRPr="00000000">
              <w:rPr>
                <w:rtl w:val="0"/>
              </w:rPr>
              <w:t xml:space="preserve">Oli</w:t>
            </w:r>
            <w:r w:rsidDel="00000000" w:rsidR="00000000" w:rsidRPr="00000000">
              <w:rPr>
                <w:rtl w:val="0"/>
              </w:rPr>
              <w:t xml:space="preserve"> is perfectly capable of fulfilling responsibilities and doing her duties. But goofing off and having fun will always have a heavy sway in her decision making. She sometimes ignores orders or finds ways to spend as much time avoiding an assignment as possible.</w:t>
            </w:r>
            <w:r w:rsidDel="00000000" w:rsidR="00000000" w:rsidRPr="00000000">
              <w:rPr>
                <w:rtl w:val="0"/>
              </w:rPr>
            </w:r>
          </w:p>
        </w:tc>
      </w:tr>
      <w:tr>
        <w:trPr>
          <w:trHeight w:val="360" w:hRule="atLeast"/>
        </w:trPr>
        <w:tc>
          <w:tcPr>
            <w:gridSpan w:val="5"/>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right="5"/>
              <w:contextualSpacing w:val="0"/>
              <w:jc w:val="center"/>
            </w:pPr>
            <w:r w:rsidDel="00000000" w:rsidR="00000000" w:rsidRPr="00000000">
              <w:rPr>
                <w:b w:val="1"/>
                <w:sz w:val="24"/>
                <w:szCs w:val="24"/>
                <w:rtl w:val="0"/>
              </w:rPr>
              <w:t xml:space="preserve">Personality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b w:val="1"/>
                <w:rtl w:val="0"/>
              </w:rPr>
              <w:t xml:space="preserve">Looking for trouble</w:t>
            </w:r>
          </w:p>
          <w:p w:rsidR="00000000" w:rsidDel="00000000" w:rsidP="00000000" w:rsidRDefault="00000000" w:rsidRPr="00000000">
            <w:pPr>
              <w:contextualSpacing w:val="0"/>
            </w:pPr>
            <w:r w:rsidDel="00000000" w:rsidR="00000000" w:rsidRPr="00000000">
              <w:rPr>
                <w:rtl w:val="0"/>
              </w:rPr>
              <w:t xml:space="preserve">Oli</w:t>
            </w:r>
            <w:r w:rsidDel="00000000" w:rsidR="00000000" w:rsidRPr="00000000">
              <w:rPr>
                <w:rtl w:val="0"/>
              </w:rPr>
              <w:t xml:space="preserve"> has a very bad attitude. She enjoys picking fights and causing trouble, and as such, she isn't phased by most encounters because, let's face it: she tends to be involved in quite a few of them around here!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b w:val="1"/>
                <w:rtl w:val="0"/>
              </w:rPr>
              <w:t xml:space="preserve">Natural-born killer</w:t>
            </w:r>
          </w:p>
          <w:p w:rsidR="00000000" w:rsidDel="00000000" w:rsidP="00000000" w:rsidRDefault="00000000" w:rsidRPr="00000000">
            <w:pPr>
              <w:contextualSpacing w:val="0"/>
            </w:pPr>
            <w:r w:rsidDel="00000000" w:rsidR="00000000" w:rsidRPr="00000000">
              <w:rPr>
                <w:rtl w:val="0"/>
              </w:rPr>
              <w:t xml:space="preserve">Killing has never been a problem for Oli; and she kind of enjoys it now, if she is honest. Killing's what Oli does, and she likes what she does.</w:t>
            </w:r>
            <w:r w:rsidDel="00000000" w:rsidR="00000000" w:rsidRPr="00000000">
              <w:rPr>
                <w:rtl w:val="0"/>
              </w:rPr>
            </w:r>
          </w:p>
        </w:tc>
      </w:tr>
      <w:tr>
        <w:trPr>
          <w:trHeight w:val="360" w:hRule="atLeast"/>
        </w:trPr>
        <w:tc>
          <w:tcPr>
            <w:gridSpan w:val="5"/>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pPr>
              <w:spacing w:after="0" w:lineRule="auto"/>
              <w:ind w:right="5"/>
              <w:contextualSpacing w:val="0"/>
              <w:jc w:val="center"/>
            </w:pPr>
            <w:r w:rsidDel="00000000" w:rsidR="00000000" w:rsidRPr="00000000">
              <w:rPr>
                <w:b w:val="1"/>
                <w:sz w:val="24"/>
                <w:szCs w:val="24"/>
                <w:rtl w:val="0"/>
              </w:rPr>
              <w:t xml:space="preserve">Combat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b w:val="1"/>
                <w:rtl w:val="0"/>
              </w:rPr>
              <w:t xml:space="preserve">Shoot First, Ask Questions Later</w:t>
            </w:r>
          </w:p>
          <w:p w:rsidR="00000000" w:rsidDel="00000000" w:rsidP="00000000" w:rsidRDefault="00000000" w:rsidRPr="00000000">
            <w:pPr>
              <w:contextualSpacing w:val="0"/>
            </w:pPr>
            <w:r w:rsidDel="00000000" w:rsidR="00000000" w:rsidRPr="00000000">
              <w:rPr>
                <w:rtl w:val="0"/>
              </w:rPr>
              <w:t xml:space="preserve">If Oli had been in Greedo’s shoes, Han Solo would be pushing up daisies. She almost always acts on instinct, which typically means she can be seen as impulsive and may not think her actions through, especially in situations during or leading up to combat.</w:t>
            </w:r>
            <w:r w:rsidDel="00000000" w:rsidR="00000000" w:rsidRPr="00000000">
              <w:rPr>
                <w:rtl w:val="0"/>
              </w:rPr>
            </w:r>
          </w:p>
        </w:tc>
        <w:tc>
          <w:tcPr>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lineRule="auto"/>
              <w:contextualSpacing w:val="0"/>
            </w:pPr>
            <w:r w:rsidDel="00000000" w:rsidR="00000000" w:rsidRPr="00000000">
              <w:rPr>
                <w:b w:val="1"/>
                <w:rtl w:val="0"/>
              </w:rPr>
              <w:t xml:space="preserve">Two Hands</w:t>
            </w:r>
          </w:p>
          <w:p w:rsidR="00000000" w:rsidDel="00000000" w:rsidP="00000000" w:rsidRDefault="00000000" w:rsidRPr="00000000">
            <w:pPr>
              <w:contextualSpacing w:val="0"/>
            </w:pPr>
            <w:r w:rsidDel="00000000" w:rsidR="00000000" w:rsidRPr="00000000">
              <w:rPr>
                <w:rtl w:val="0"/>
              </w:rPr>
              <w:t xml:space="preserve">Although she is good with a blaster, Oli prefers to dual wield her blasters. She is able to easily maneuver the battlefield while dual wielding, and can fire without thinking. </w:t>
            </w:r>
            <w:r w:rsidDel="00000000" w:rsidR="00000000" w:rsidRPr="00000000">
              <w:rPr>
                <w:rtl w:val="0"/>
              </w:rPr>
            </w:r>
          </w:p>
        </w:tc>
      </w:tr>
    </w:tbl>
    <w:p w:rsidR="00000000" w:rsidDel="00000000" w:rsidP="00000000" w:rsidRDefault="00000000" w:rsidRPr="00000000">
      <w:pPr>
        <w:spacing w:after="3" w:lineRule="auto"/>
        <w:ind w:left="-406" w:hanging="10"/>
        <w:contextualSpacing w:val="0"/>
      </w:pPr>
      <w:r w:rsidDel="00000000" w:rsidR="00000000" w:rsidRPr="00000000">
        <w:rPr>
          <w:rtl w:val="0"/>
        </w:rPr>
      </w:r>
    </w:p>
    <w:p w:rsidR="00000000" w:rsidDel="00000000" w:rsidP="00000000" w:rsidRDefault="00000000" w:rsidRPr="00000000">
      <w:pPr>
        <w:spacing w:after="3" w:lineRule="auto"/>
        <w:ind w:left="-406" w:hanging="10"/>
        <w:contextualSpacing w:val="0"/>
        <w:jc w:val="center"/>
      </w:pPr>
      <w:r w:rsidDel="00000000" w:rsidR="00000000" w:rsidRPr="00000000">
        <w:rPr>
          <w:b w:val="1"/>
          <w:rtl w:val="0"/>
        </w:rPr>
        <w:t xml:space="preserve">Additional/Optional Information</w:t>
      </w:r>
    </w:p>
    <w:p w:rsidR="00000000" w:rsidDel="00000000" w:rsidP="00000000" w:rsidRDefault="00000000" w:rsidRPr="00000000">
      <w:pPr>
        <w:spacing w:after="3" w:lineRule="auto"/>
        <w:ind w:left="-406" w:hanging="10"/>
        <w:contextualSpacing w:val="0"/>
      </w:pPr>
      <w:r w:rsidDel="00000000" w:rsidR="00000000" w:rsidRPr="00000000">
        <w:rPr>
          <w:rtl w:val="0"/>
        </w:rPr>
      </w:r>
    </w:p>
    <w:tbl>
      <w:tblPr>
        <w:tblStyle w:val="Table2"/>
        <w:bidi w:val="0"/>
        <w:tblW w:w="9750.0" w:type="dxa"/>
        <w:jc w:val="left"/>
        <w:tblInd w:w="-4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440"/>
        <w:tblGridChange w:id="0">
          <w:tblGrid>
            <w:gridCol w:w="2310"/>
            <w:gridCol w:w="74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Top Skills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Acrobatics, Dual Wielding, Blasters, Intimidation, Primary Martial Arts Form.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Lightning Reflexes, Active Reload, Down Scope, I Bet You Have, No Scope, Run And Gun, Trick Shot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Martial Arts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Corellian Kick Boxing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Languages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Basic</w:t>
            </w:r>
          </w:p>
        </w:tc>
      </w:tr>
    </w:tbl>
    <w:p w:rsidR="00000000" w:rsidDel="00000000" w:rsidP="00000000" w:rsidRDefault="00000000" w:rsidRPr="00000000">
      <w:pPr>
        <w:spacing w:after="3" w:lineRule="auto"/>
        <w:ind w:left="-406" w:hanging="10"/>
        <w:contextualSpacing w:val="0"/>
      </w:pPr>
      <w:r w:rsidDel="00000000" w:rsidR="00000000" w:rsidRPr="00000000">
        <w:rPr>
          <w:rtl w:val="0"/>
        </w:rPr>
      </w:r>
    </w:p>
    <w:p w:rsidR="00000000" w:rsidDel="00000000" w:rsidP="00000000" w:rsidRDefault="00000000" w:rsidRPr="00000000">
      <w:pPr>
        <w:spacing w:after="3" w:lineRule="auto"/>
        <w:ind w:left="-406" w:hanging="10"/>
        <w:contextualSpacing w:val="0"/>
      </w:pPr>
      <w:r w:rsidDel="00000000" w:rsidR="00000000" w:rsidRPr="00000000">
        <w:rPr>
          <w:rtl w:val="0"/>
        </w:rPr>
      </w:r>
    </w:p>
    <w:p w:rsidR="00000000" w:rsidDel="00000000" w:rsidP="00000000" w:rsidRDefault="00000000" w:rsidRPr="00000000">
      <w:pPr>
        <w:spacing w:after="3" w:lineRule="auto"/>
        <w:ind w:left="-406" w:hanging="10"/>
        <w:contextualSpacing w:val="0"/>
      </w:pPr>
      <w:r w:rsidDel="00000000" w:rsidR="00000000" w:rsidRPr="00000000">
        <w:rPr>
          <w:u w:val="single"/>
          <w:rtl w:val="0"/>
        </w:rPr>
        <w:t xml:space="preserve">Notes/Extra</w:t>
      </w:r>
    </w:p>
    <w:tbl>
      <w:tblPr>
        <w:tblStyle w:val="Table3"/>
        <w:bidi w:val="0"/>
        <w:tblW w:w="9766.0" w:type="dxa"/>
        <w:jc w:val="left"/>
        <w:tblInd w:w="-4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6"/>
        <w:tblGridChange w:id="0">
          <w:tblGrid>
            <w:gridCol w:w="9766"/>
          </w:tblGrid>
        </w:tblGridChange>
      </w:tblGrid>
      <w:tr>
        <w:trPr>
          <w:trHeight w:val="3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Think of her as Revy from Black Lagoon, but from space. Bad mouth, bad tempered killer.</w:t>
            </w:r>
          </w:p>
        </w:tc>
      </w:tr>
    </w:tbl>
    <w:p w:rsidR="00000000" w:rsidDel="00000000" w:rsidP="00000000" w:rsidRDefault="00000000" w:rsidRPr="00000000">
      <w:pPr>
        <w:spacing w:after="3" w:lineRule="auto"/>
        <w:ind w:left="-406" w:hanging="10"/>
        <w:contextualSpacing w:val="0"/>
      </w:pPr>
      <w:r w:rsidDel="00000000" w:rsidR="00000000" w:rsidRPr="00000000">
        <w:rPr>
          <w:rtl w:val="0"/>
        </w:rPr>
      </w:r>
    </w:p>
    <w:p w:rsidR="00000000" w:rsidDel="00000000" w:rsidP="00000000" w:rsidRDefault="00000000" w:rsidRPr="00000000">
      <w:pPr>
        <w:spacing w:after="3" w:lineRule="auto"/>
        <w:ind w:left="-406" w:hanging="10"/>
        <w:contextualSpacing w:val="0"/>
      </w:pPr>
      <w:r w:rsidDel="00000000" w:rsidR="00000000" w:rsidRPr="00000000">
        <w:rPr>
          <w:rtl w:val="0"/>
        </w:rPr>
      </w:r>
    </w:p>
    <w:p w:rsidR="00000000" w:rsidDel="00000000" w:rsidP="00000000" w:rsidRDefault="00000000" w:rsidRPr="00000000">
      <w:pPr>
        <w:spacing w:after="3" w:lineRule="auto"/>
        <w:ind w:left="-406" w:hanging="10"/>
        <w:contextualSpacing w:val="0"/>
      </w:pPr>
      <w:r w:rsidDel="00000000" w:rsidR="00000000" w:rsidRPr="00000000">
        <w:rPr>
          <w:rtl w:val="0"/>
        </w:rPr>
      </w:r>
    </w:p>
    <w:sectPr>
      <w:pgSz w:h="15840" w:w="12240"/>
      <w:pgMar w:bottom="1440" w:top="108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25.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