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left="720" w:firstLine="0"/>
        <w:contextualSpacing w:val="0"/>
      </w:pPr>
      <w:r w:rsidDel="00000000" w:rsidR="00000000" w:rsidRPr="00000000">
        <w:rPr>
          <w:rFonts w:ascii="Times New Roman" w:cs="Times New Roman" w:eastAsia="Times New Roman" w:hAnsi="Times New Roman"/>
          <w:i w:val="1"/>
          <w:sz w:val="24"/>
          <w:szCs w:val="24"/>
          <w:rtl w:val="0"/>
        </w:rPr>
        <w:t xml:space="preserve">Undesirables… Paladin…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i w:val="1"/>
          <w:sz w:val="24"/>
          <w:szCs w:val="24"/>
          <w:rtl w:val="0"/>
        </w:rPr>
        <w:t xml:space="preserve">Jedi... Thousands dead… Work of Dark Jedi Brotherhood Headmaster…</w:t>
      </w:r>
    </w:p>
    <w:p w:rsidR="00000000" w:rsidDel="00000000" w:rsidP="00000000" w:rsidRDefault="00000000" w:rsidRPr="00000000">
      <w:pPr>
        <w:spacing w:line="48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Blackhawk sat in his shadow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academy quarters aboard the </w:t>
      </w:r>
      <w:r w:rsidDel="00000000" w:rsidR="00000000" w:rsidRPr="00000000">
        <w:rPr>
          <w:rFonts w:ascii="Times New Roman" w:cs="Times New Roman" w:eastAsia="Times New Roman" w:hAnsi="Times New Roman"/>
          <w:i w:val="1"/>
          <w:sz w:val="24"/>
          <w:szCs w:val="24"/>
          <w:rtl w:val="0"/>
        </w:rPr>
        <w:t xml:space="preserve">Paladin</w:t>
      </w:r>
      <w:r w:rsidDel="00000000" w:rsidR="00000000" w:rsidRPr="00000000">
        <w:rPr>
          <w:rFonts w:ascii="Times New Roman" w:cs="Times New Roman" w:eastAsia="Times New Roman" w:hAnsi="Times New Roman"/>
          <w:sz w:val="24"/>
          <w:szCs w:val="24"/>
          <w:rtl w:val="0"/>
        </w:rPr>
        <w:t xml:space="preserve">. He didn't need to listen to the reports playing all over the holonet, he had been there. He had seen the bloodshed first hand. As a member of the inquisitorious, he was tasked with assisting the Headmaster in eliminating those deemed as undesirable, simply because he happened to be there. </w:t>
      </w:r>
    </w:p>
    <w:p w:rsidR="00000000" w:rsidDel="00000000" w:rsidP="00000000" w:rsidRDefault="00000000" w:rsidRPr="00000000">
      <w:pPr>
        <w:spacing w:line="48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The worst part for him?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Blackhawk still wasn't sure if he supported the action of the Council. He knew they were doing what they thought was best for the Brotherhood, but there was still the question of whether or not eliminating Jedi would be beneficial. Then there was the question of what would happen to the Grey Jedi, those who refused to follow one side or the other. Would they be imprisoned, oppressed, hunted down and killed like the Jedi? All these questions swirled in Blackhawk's mind. With this war against the Jedi, Blackhawk had gone through plenty of moral conflict, and had easily found was around it, but he had never been tasked to assist in a massacre.ojo What had the Jedi done to earn the ire of the Grand Master? What had they done to deserve the full power of the Brotherhood military being brought down upon them.</w:t>
      </w:r>
    </w:p>
    <w:p w:rsidR="00000000" w:rsidDel="00000000" w:rsidP="00000000" w:rsidRDefault="00000000" w:rsidRPr="00000000">
      <w:pPr>
        <w:spacing w:line="48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 It had never truly occurred </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 xml:space="preserve">to him before, but the motives of the Dark Council were questionable at best. Destroying a planet, killing thousands of innocents, the Paladin massacre, they all happened because the Council considered Jedi undesirable. They waged this war, costing thousands, Jedi, Sith, civilians, and mercenaries alike, their lives. All the while, Pravus and his minions sit around, planning their next move,  allowing more loyal Brotherhood soldiers to die in the process, with no regard for their lives. And for what? What was the point of this war? The only purpose seemed to be extermination of a set of people that did not follow the same philosophy as the Council, or the traditions of the Brotherhood. Besides, even if Blackhawk weren't conflicted about his role in the war, how could Pravus and the Council protect the Brotherhood from other threats? How could the Brotherhood’s interests be protected if the Council was obsessed with this war? What would it take for the council to see how much this war is costing. The Brotherhood was in a civil war because of this, everyone having to take sides. Had he been an enemy to the Brotherhood, this war would create the perfect opportunity for Blackhawk to attack, and wreak havoc within their ranks. A civil war would mean that in the event of an actual enemy attacking, the Brotherhood would be in serious trouble due to a lack of a united defence force. This was a war that Blackhawk knew the Brotherhood couldn't afford, but the question was, how does one convince the Council that the Brotherhood cannot afford this war? How would he convince the Council that this war was not in the Brotherhood's best interest? And how does one do these things without being arrested or killed as a suspected Jedi sympathizer and dissident to the Brotherhood?</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