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7" w:rsidRDefault="00015933">
      <w:r>
        <w:t>When you look at the dark side, careful you must be. For the dark side looks back</w:t>
      </w:r>
      <w:bookmarkStart w:id="0" w:name="_GoBack"/>
      <w:bookmarkEnd w:id="0"/>
    </w:p>
    <w:sectPr w:rsidR="00B9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3"/>
    <w:rsid w:val="00015933"/>
    <w:rsid w:val="00B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648C"/>
  <w15:chartTrackingRefBased/>
  <w15:docId w15:val="{056CE919-9AFF-4F87-9347-2C53B569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2018-01-11T02:36:00Z</dcterms:created>
  <dcterms:modified xsi:type="dcterms:W3CDTF">2018-01-11T02:37:00Z</dcterms:modified>
</cp:coreProperties>
</file>