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07F" w:rsidRPr="009706F9" w:rsidRDefault="009706F9" w:rsidP="009706F9">
      <w:pPr>
        <w:jc w:val="center"/>
        <w:rPr>
          <w:b/>
          <w:bCs/>
        </w:rPr>
      </w:pPr>
      <w:bookmarkStart w:id="0" w:name="_GoBack"/>
      <w:proofErr w:type="spellStart"/>
      <w:r w:rsidRPr="009706F9">
        <w:rPr>
          <w:b/>
          <w:bCs/>
        </w:rPr>
        <w:t>Daemmun</w:t>
      </w:r>
      <w:proofErr w:type="spellEnd"/>
      <w:r w:rsidRPr="009706F9">
        <w:rPr>
          <w:b/>
          <w:bCs/>
        </w:rPr>
        <w:t xml:space="preserve"> Landing Pad</w:t>
      </w:r>
    </w:p>
    <w:bookmarkEnd w:id="0"/>
    <w:p w:rsidR="009706F9" w:rsidRDefault="009706F9"/>
    <w:p w:rsidR="009706F9" w:rsidRDefault="009706F9">
      <w:r>
        <w:t xml:space="preserve">The </w:t>
      </w:r>
      <w:proofErr w:type="spellStart"/>
      <w:r>
        <w:t>Daemmun</w:t>
      </w:r>
      <w:proofErr w:type="spellEnd"/>
      <w:r>
        <w:t xml:space="preserve"> Landing Pad is located in the middle of a ramshackle camp of temporary huts and prefabricated military structures. The wilderness, a teaming mass of jungle and tree coverage eats away at its edges. The weather is a temperate mix of mild humidity and a gentle breeze that most find pleasant and comfortable throughout the seasons. </w:t>
      </w:r>
    </w:p>
    <w:sectPr w:rsidR="009706F9" w:rsidSect="00DE6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F9"/>
    <w:rsid w:val="009706F9"/>
    <w:rsid w:val="00AE325F"/>
    <w:rsid w:val="00C8607F"/>
    <w:rsid w:val="00D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82870"/>
  <w14:defaultImageDpi w14:val="32767"/>
  <w15:chartTrackingRefBased/>
  <w15:docId w15:val="{8C732F73-8A07-584A-91D3-F9A45748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Aiello, Joseph</dc:creator>
  <cp:keywords/>
  <dc:description/>
  <cp:lastModifiedBy>Aiello, Joseph</cp:lastModifiedBy>
  <cp:revision>1</cp:revision>
  <dcterms:created xsi:type="dcterms:W3CDTF">2020-01-15T01:30:00Z</dcterms:created>
  <dcterms:modified xsi:type="dcterms:W3CDTF">2020-01-15T01:33:00Z</dcterms:modified>
</cp:coreProperties>
</file>