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5D9C" w14:textId="09C256BB" w:rsidR="00D720E2" w:rsidRDefault="00D720E2">
      <w:r>
        <w:t>The party went all night.  We died the next day.</w:t>
      </w:r>
    </w:p>
    <w:p w14:paraId="7F860651" w14:textId="53AD4F14" w:rsidR="00D720E2" w:rsidRDefault="00D720E2"/>
    <w:p w14:paraId="3ABFA3A2" w14:textId="42223FCB" w:rsidR="00D720E2" w:rsidRDefault="00D720E2">
      <w:r>
        <w:t>-SWL Thran Occasus Palpatine #5101</w:t>
      </w:r>
    </w:p>
    <w:sectPr w:rsidR="00D7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E2"/>
    <w:rsid w:val="00D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CA69"/>
  <w15:chartTrackingRefBased/>
  <w15:docId w15:val="{C2D2853C-F065-493F-9489-8C87E404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1</cp:revision>
  <dcterms:created xsi:type="dcterms:W3CDTF">2021-12-24T04:40:00Z</dcterms:created>
  <dcterms:modified xsi:type="dcterms:W3CDTF">2021-12-24T04:41:00Z</dcterms:modified>
</cp:coreProperties>
</file>